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8F8">
    <v:background id="_x0000_s1025" o:bwmode="white" fillcolor="#f8f8f8">
      <v:fill r:id="rId4" o:title="Gazete kağıdı" type="tile"/>
    </v:background>
  </w:background>
  <w:body>
    <w:tbl>
      <w:tblPr>
        <w:tblStyle w:val="AkListe-Vurgu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804"/>
      </w:tblGrid>
      <w:tr w:rsidR="00000E4D" w:rsidRPr="002314A7" w14:paraId="544A90C4" w14:textId="77777777" w:rsidTr="00000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2"/>
          </w:tcPr>
          <w:p w14:paraId="3CE91154" w14:textId="4E4E1F98" w:rsidR="00000E4D" w:rsidRPr="002314A7" w:rsidRDefault="00000E4D" w:rsidP="006C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BESLENME VE DİYETETİK BÖLÜMÜ KOMİSYON - KOORDİNATÖRLÜKLER</w:t>
            </w:r>
          </w:p>
        </w:tc>
      </w:tr>
      <w:tr w:rsidR="00000E4D" w:rsidRPr="002314A7" w14:paraId="7DE10CFF" w14:textId="77777777" w:rsidTr="0023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6A45CAB0" w14:textId="77777777" w:rsidR="00000E4D" w:rsidRPr="002314A7" w:rsidRDefault="00000E4D" w:rsidP="006C7FE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b w:val="0"/>
                <w:sz w:val="20"/>
                <w:szCs w:val="20"/>
              </w:rPr>
              <w:t>KOMİSYON/KOORDİNATÖRLÜK</w:t>
            </w:r>
          </w:p>
        </w:tc>
        <w:tc>
          <w:tcPr>
            <w:tcW w:w="6804" w:type="dxa"/>
          </w:tcPr>
          <w:p w14:paraId="127DC451" w14:textId="77777777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ÜYELER</w:t>
            </w:r>
          </w:p>
        </w:tc>
      </w:tr>
      <w:tr w:rsidR="00000E4D" w:rsidRPr="002314A7" w14:paraId="7EF58866" w14:textId="77777777" w:rsidTr="00231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059F3C56" w14:textId="1C00F50A" w:rsidR="00000E4D" w:rsidRPr="002314A7" w:rsidRDefault="00000E4D" w:rsidP="006C7FE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Kalite  - Akreditasyon Komisyonu</w:t>
            </w:r>
          </w:p>
        </w:tc>
        <w:tc>
          <w:tcPr>
            <w:tcW w:w="6804" w:type="dxa"/>
          </w:tcPr>
          <w:p w14:paraId="6B1554E1" w14:textId="77777777" w:rsidR="00000E4D" w:rsidRPr="002314A7" w:rsidRDefault="00000E4D" w:rsidP="0074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Başkan:</w:t>
            </w: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Gözde EDE İLERİ, </w:t>
            </w:r>
          </w:p>
          <w:p w14:paraId="2E0AC624" w14:textId="77777777" w:rsidR="00000E4D" w:rsidRPr="002314A7" w:rsidRDefault="00000E4D" w:rsidP="0074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Sekreterler:</w:t>
            </w: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 Şeyma Nur ERCAN</w:t>
            </w:r>
          </w:p>
          <w:p w14:paraId="2E49F974" w14:textId="77777777" w:rsidR="00000E4D" w:rsidRPr="002314A7" w:rsidRDefault="00000E4D" w:rsidP="0074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Arş. Gör. Gülsüm DEVECİ</w:t>
            </w:r>
          </w:p>
          <w:p w14:paraId="2C663A4B" w14:textId="66F3A789" w:rsidR="00000E4D" w:rsidRPr="002314A7" w:rsidRDefault="00000E4D" w:rsidP="0074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Arş. Gör. Büşra TURAN DEMİRCİ</w:t>
            </w:r>
          </w:p>
          <w:p w14:paraId="0634332B" w14:textId="77777777" w:rsidR="00000E4D" w:rsidRPr="002314A7" w:rsidRDefault="00000E4D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Üyeler</w:t>
            </w: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; Dr. Öğr. Üyesi. Fatma TAYHAN</w:t>
            </w:r>
          </w:p>
          <w:p w14:paraId="173ED2A8" w14:textId="77777777" w:rsidR="00000E4D" w:rsidRPr="002314A7" w:rsidRDefault="00000E4D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Dr. Öğr. Üyesi Gülsüm BODUR ŞAHİN</w:t>
            </w:r>
          </w:p>
          <w:p w14:paraId="74E62C30" w14:textId="77777777" w:rsidR="00000E4D" w:rsidRPr="002314A7" w:rsidRDefault="00000E4D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Öğr. Gör. Dr. Sevinç BAKAN</w:t>
            </w:r>
          </w:p>
          <w:p w14:paraId="65F2B1D3" w14:textId="77777777" w:rsidR="00000E4D" w:rsidRPr="002314A7" w:rsidRDefault="00000E4D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Öğrenci Yasemin ACAR</w:t>
            </w:r>
          </w:p>
          <w:p w14:paraId="48DA6F88" w14:textId="2A9CE6D6" w:rsidR="00000E4D" w:rsidRPr="002314A7" w:rsidRDefault="00000E4D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Öğrenci </w:t>
            </w:r>
            <w:proofErr w:type="spell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Senemnur</w:t>
            </w:r>
            <w:proofErr w:type="spell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 KARAKURT</w:t>
            </w:r>
          </w:p>
        </w:tc>
      </w:tr>
      <w:tr w:rsidR="00FE607C" w:rsidRPr="002314A7" w14:paraId="799531C1" w14:textId="77777777" w:rsidTr="0023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1101BDF5" w14:textId="6BA2BB30" w:rsidR="00FE607C" w:rsidRPr="002314A7" w:rsidRDefault="00FE607C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Akreditasyon Çalışma Grupları</w:t>
            </w:r>
          </w:p>
        </w:tc>
        <w:tc>
          <w:tcPr>
            <w:tcW w:w="6804" w:type="dxa"/>
          </w:tcPr>
          <w:p w14:paraId="5CCDBDA7" w14:textId="77777777" w:rsidR="00FE607C" w:rsidRPr="002314A7" w:rsidRDefault="002314A7" w:rsidP="0074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Ölçüt</w:t>
            </w:r>
            <w:proofErr w:type="spellEnd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</w:t>
            </w:r>
            <w:proofErr w:type="spellStart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Eğitim</w:t>
            </w:r>
            <w:proofErr w:type="spellEnd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Programı</w:t>
            </w:r>
          </w:p>
          <w:p w14:paraId="738585B3" w14:textId="010E4CEA" w:rsidR="002314A7" w:rsidRPr="002314A7" w:rsidRDefault="002314A7" w:rsidP="0074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Gözde EDE İLERİ, </w:t>
            </w:r>
            <w:proofErr w:type="spell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gram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Sevinç BAKAN, Arş. </w:t>
            </w:r>
            <w:proofErr w:type="gram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Gör. </w:t>
            </w:r>
            <w:proofErr w:type="gram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Şeyma Nur ERCAN, Arş. </w:t>
            </w:r>
            <w:proofErr w:type="gram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Gör. Büşra TURAN DEMİRCİ</w:t>
            </w:r>
          </w:p>
          <w:p w14:paraId="6A350FFF" w14:textId="77777777" w:rsidR="002314A7" w:rsidRPr="002314A7" w:rsidRDefault="002314A7" w:rsidP="0074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Ölçüt</w:t>
            </w:r>
            <w:proofErr w:type="spellEnd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Program </w:t>
            </w:r>
            <w:proofErr w:type="spellStart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Çıktıları</w:t>
            </w:r>
            <w:proofErr w:type="spellEnd"/>
          </w:p>
          <w:p w14:paraId="0BC595B5" w14:textId="77777777" w:rsidR="002314A7" w:rsidRPr="002314A7" w:rsidRDefault="002314A7" w:rsidP="0074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. Üyesi Fatma TAYHAN, Dr. </w:t>
            </w:r>
            <w:proofErr w:type="spell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Üyesi Gülsüm ŞAHİN BODUR, Arş. </w:t>
            </w:r>
            <w:proofErr w:type="gram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Gör. </w:t>
            </w:r>
            <w:proofErr w:type="gram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Şeyma Nur ERCAN, Arş. </w:t>
            </w:r>
            <w:proofErr w:type="gram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Gör. Büşra TURAN DEMİRCİ</w:t>
            </w:r>
          </w:p>
          <w:p w14:paraId="042AF850" w14:textId="77777777" w:rsidR="002314A7" w:rsidRPr="002314A7" w:rsidRDefault="002314A7" w:rsidP="0074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Ölçüt</w:t>
            </w:r>
            <w:proofErr w:type="spellEnd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 </w:t>
            </w:r>
            <w:proofErr w:type="spellStart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Öğrenciler</w:t>
            </w:r>
            <w:proofErr w:type="spellEnd"/>
          </w:p>
          <w:p w14:paraId="6F12578C" w14:textId="77777777" w:rsidR="002314A7" w:rsidRPr="002314A7" w:rsidRDefault="002314A7" w:rsidP="0074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Tünay</w:t>
            </w:r>
            <w:proofErr w:type="spell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 KONTAŞ AŞKAR, Arş. Gör. Gülsüm DEVECİ</w:t>
            </w:r>
          </w:p>
          <w:p w14:paraId="2D086802" w14:textId="77777777" w:rsidR="002314A7" w:rsidRPr="002314A7" w:rsidRDefault="002314A7" w:rsidP="0074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Ölçüt</w:t>
            </w:r>
            <w:proofErr w:type="spellEnd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 </w:t>
            </w:r>
            <w:proofErr w:type="spellStart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Öğretim</w:t>
            </w:r>
            <w:proofErr w:type="spellEnd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Elemanları</w:t>
            </w:r>
          </w:p>
          <w:p w14:paraId="60FF457B" w14:textId="7E3DE5BE" w:rsidR="002314A7" w:rsidRPr="002314A7" w:rsidRDefault="002314A7" w:rsidP="0074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Üyesi Gülsüm ŞAHİN BODUR,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Arş. </w:t>
            </w:r>
            <w:proofErr w:type="gram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Gör. Gülsüm DEVECİ</w:t>
            </w:r>
          </w:p>
          <w:p w14:paraId="3EDC7024" w14:textId="77777777" w:rsidR="002314A7" w:rsidRPr="002314A7" w:rsidRDefault="002314A7" w:rsidP="0074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Ölçüt</w:t>
            </w:r>
            <w:proofErr w:type="spellEnd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 Altyapı</w:t>
            </w:r>
          </w:p>
          <w:p w14:paraId="5AA02C54" w14:textId="77777777" w:rsidR="002314A7" w:rsidRPr="002314A7" w:rsidRDefault="002314A7" w:rsidP="0074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. Üyesi Fatma TAYHAN, Arş. Gör. Gülsüm DEVECİ</w:t>
            </w:r>
          </w:p>
          <w:p w14:paraId="4C427D86" w14:textId="77777777" w:rsidR="002314A7" w:rsidRPr="002314A7" w:rsidRDefault="002314A7" w:rsidP="0074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Ölçüt</w:t>
            </w:r>
            <w:proofErr w:type="spellEnd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 </w:t>
            </w:r>
            <w:proofErr w:type="spellStart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Yönetim</w:t>
            </w:r>
            <w:proofErr w:type="spellEnd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Yapısı</w:t>
            </w:r>
          </w:p>
          <w:p w14:paraId="0E30A08A" w14:textId="77777777" w:rsidR="002314A7" w:rsidRPr="002314A7" w:rsidRDefault="002314A7" w:rsidP="0074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. Üyesi Gözde EDE İLERİ, Arş. Gör. Şeyma Nur ERCAN</w:t>
            </w:r>
          </w:p>
          <w:p w14:paraId="32E87166" w14:textId="77777777" w:rsidR="002314A7" w:rsidRPr="002314A7" w:rsidRDefault="002314A7" w:rsidP="0074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Ölçüt</w:t>
            </w:r>
            <w:proofErr w:type="spellEnd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7. Kurum </w:t>
            </w:r>
            <w:proofErr w:type="spellStart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Desteği</w:t>
            </w:r>
            <w:proofErr w:type="spellEnd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Maddi Kaynaklar</w:t>
            </w:r>
          </w:p>
          <w:p w14:paraId="5ADE281F" w14:textId="77777777" w:rsidR="002314A7" w:rsidRPr="002314A7" w:rsidRDefault="002314A7" w:rsidP="0074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. Üyesi Fatma TAYHAN, Arş. Gör. Büşra TURAN DEMİRCİ</w:t>
            </w:r>
          </w:p>
          <w:p w14:paraId="78BC4C57" w14:textId="77777777" w:rsidR="002314A7" w:rsidRPr="002314A7" w:rsidRDefault="002314A7" w:rsidP="0074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Ölçüt</w:t>
            </w:r>
            <w:proofErr w:type="spellEnd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8. </w:t>
            </w:r>
            <w:proofErr w:type="spellStart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Sürekli</w:t>
            </w:r>
            <w:proofErr w:type="spellEnd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Yenileme ve </w:t>
            </w:r>
            <w:proofErr w:type="spellStart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Gelişim</w:t>
            </w:r>
            <w:proofErr w:type="spellEnd"/>
          </w:p>
          <w:p w14:paraId="29D71114" w14:textId="77777777" w:rsidR="002314A7" w:rsidRPr="002314A7" w:rsidRDefault="002314A7" w:rsidP="0074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. Üyesi Gülsüm ŞAHİN BODUR, </w:t>
            </w:r>
            <w:proofErr w:type="spell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. Gör. Dr. Sevinç BAKAN</w:t>
            </w:r>
          </w:p>
          <w:p w14:paraId="2BCF98FC" w14:textId="77777777" w:rsidR="002314A7" w:rsidRPr="002314A7" w:rsidRDefault="002314A7" w:rsidP="0074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Ölçüt</w:t>
            </w:r>
            <w:proofErr w:type="spellEnd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 Disipline </w:t>
            </w:r>
            <w:proofErr w:type="spellStart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Özgu</w:t>
            </w:r>
            <w:proofErr w:type="spellEnd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̈ </w:t>
            </w:r>
            <w:proofErr w:type="spellStart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Ölçütler</w:t>
            </w:r>
            <w:proofErr w:type="spellEnd"/>
          </w:p>
          <w:p w14:paraId="0AE11FFF" w14:textId="2EA27DBB" w:rsidR="002314A7" w:rsidRPr="002314A7" w:rsidRDefault="002314A7" w:rsidP="0074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. Üyesi Gözde EDE İLERİ, </w:t>
            </w:r>
            <w:proofErr w:type="spell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. Gör. Dr. Sevinç BAKAN</w:t>
            </w:r>
          </w:p>
        </w:tc>
      </w:tr>
      <w:tr w:rsidR="00000E4D" w:rsidRPr="002314A7" w14:paraId="06FD8CDA" w14:textId="77777777" w:rsidTr="00231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5A017C97" w14:textId="412657A1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Ölçme ve Değerlendirme Komisyonu</w:t>
            </w:r>
          </w:p>
        </w:tc>
        <w:tc>
          <w:tcPr>
            <w:tcW w:w="6804" w:type="dxa"/>
          </w:tcPr>
          <w:p w14:paraId="76FC86A3" w14:textId="77777777" w:rsidR="00000E4D" w:rsidRPr="002314A7" w:rsidRDefault="00000E4D" w:rsidP="00240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; Prof. Dr. </w:t>
            </w:r>
            <w:proofErr w:type="spell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Tünay</w:t>
            </w:r>
            <w:proofErr w:type="spell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 KONTAŞ AŞKAR,</w:t>
            </w:r>
          </w:p>
          <w:p w14:paraId="4B5D6E89" w14:textId="77777777" w:rsidR="00000E4D" w:rsidRPr="002314A7" w:rsidRDefault="00000E4D" w:rsidP="00240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Sekreterler:</w:t>
            </w: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 Arş. Gör. Şeyma Nur ERCAN</w:t>
            </w:r>
          </w:p>
          <w:p w14:paraId="4FFEE315" w14:textId="77777777" w:rsidR="00000E4D" w:rsidRPr="002314A7" w:rsidRDefault="00000E4D" w:rsidP="00240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Arş. Gör. Gülsüm DEVECİ</w:t>
            </w:r>
          </w:p>
          <w:p w14:paraId="50C62289" w14:textId="005A6E61" w:rsidR="00000E4D" w:rsidRPr="002314A7" w:rsidRDefault="00000E4D" w:rsidP="00240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Arş. Gör. Büşra TURAN DEMİRCİ</w:t>
            </w:r>
          </w:p>
          <w:p w14:paraId="512659FC" w14:textId="4D2240AE" w:rsidR="00000E4D" w:rsidRPr="002314A7" w:rsidRDefault="00000E4D" w:rsidP="0074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Soru </w:t>
            </w:r>
            <w:r w:rsidR="002314A7"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Teknik İnceleme Komitesi</w:t>
            </w:r>
          </w:p>
          <w:p w14:paraId="689F4794" w14:textId="77777777" w:rsidR="00000E4D" w:rsidRPr="002314A7" w:rsidRDefault="00000E4D" w:rsidP="0074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Dr. Öğr. Üyesi Gözde EDE İLERİ</w:t>
            </w:r>
          </w:p>
          <w:p w14:paraId="065D8197" w14:textId="77777777" w:rsidR="00000E4D" w:rsidRPr="002314A7" w:rsidRDefault="00000E4D" w:rsidP="0074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Dr. Öğr. Üyesi Fatma TAYHAN</w:t>
            </w:r>
          </w:p>
          <w:p w14:paraId="251AAE4F" w14:textId="77777777" w:rsidR="00000E4D" w:rsidRPr="002314A7" w:rsidRDefault="00000E4D" w:rsidP="0074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Dr. Öğr. Üyesi Gülsüm BODUR ŞAHİN</w:t>
            </w:r>
          </w:p>
          <w:p w14:paraId="0615A23C" w14:textId="0B9DE63E" w:rsidR="00000E4D" w:rsidRPr="002314A7" w:rsidRDefault="00000E4D" w:rsidP="0074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Öğr. Gör. Dr. Sevinç BAKAN</w:t>
            </w:r>
          </w:p>
        </w:tc>
      </w:tr>
      <w:tr w:rsidR="00000E4D" w:rsidRPr="002314A7" w14:paraId="12235133" w14:textId="77777777" w:rsidTr="0023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1F175DD1" w14:textId="786EE467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Mezun Takip ve Değerlendirme Komisyonu</w:t>
            </w:r>
          </w:p>
        </w:tc>
        <w:tc>
          <w:tcPr>
            <w:tcW w:w="6804" w:type="dxa"/>
          </w:tcPr>
          <w:p w14:paraId="5FF7388B" w14:textId="347C39D3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Dr. Öğr. Üyesi Gözde EDE İLERİ</w:t>
            </w:r>
          </w:p>
          <w:p w14:paraId="1F51783D" w14:textId="57C9E8EC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Arş. Gör. Şeyma Nur ERCAN</w:t>
            </w:r>
          </w:p>
          <w:p w14:paraId="5E76E45B" w14:textId="2191BE3D" w:rsidR="00FE607C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Mezun Öğr. Kübra Nur İPEK</w:t>
            </w:r>
          </w:p>
        </w:tc>
      </w:tr>
      <w:tr w:rsidR="00000E4D" w:rsidRPr="002314A7" w14:paraId="5EFC21D1" w14:textId="77777777" w:rsidTr="00231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38FC8706" w14:textId="2C25B8BA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Yaz Okulu Faaliyetleri Bölüm Koordinatörü</w:t>
            </w:r>
          </w:p>
        </w:tc>
        <w:tc>
          <w:tcPr>
            <w:tcW w:w="6804" w:type="dxa"/>
          </w:tcPr>
          <w:p w14:paraId="4AD4C0FA" w14:textId="3E2C70BE" w:rsidR="00000E4D" w:rsidRPr="002314A7" w:rsidRDefault="00000E4D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Dr. Öğr. Üyesi Fatma TAYHAN</w:t>
            </w:r>
          </w:p>
        </w:tc>
      </w:tr>
      <w:tr w:rsidR="00000E4D" w:rsidRPr="002314A7" w14:paraId="46528F2C" w14:textId="77777777" w:rsidTr="0023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621E1F86" w14:textId="794BD354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Bologna (AKTS) Bölüm Koordinatörü</w:t>
            </w:r>
          </w:p>
        </w:tc>
        <w:tc>
          <w:tcPr>
            <w:tcW w:w="6804" w:type="dxa"/>
          </w:tcPr>
          <w:p w14:paraId="519DC8D3" w14:textId="77777777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Gülsüm BODUR ŞAHİN, </w:t>
            </w:r>
          </w:p>
          <w:p w14:paraId="408CBBEF" w14:textId="77777777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Öğr. Gör. Dr. Sevinç BAKAN</w:t>
            </w:r>
          </w:p>
          <w:p w14:paraId="38AC5556" w14:textId="4CAF76AC" w:rsidR="002314A7" w:rsidRPr="002314A7" w:rsidRDefault="002314A7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Öğrenci Yasemin ACAR</w:t>
            </w:r>
          </w:p>
        </w:tc>
      </w:tr>
      <w:tr w:rsidR="00000E4D" w:rsidRPr="002314A7" w14:paraId="657A6669" w14:textId="77777777" w:rsidTr="00231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2D56DC1F" w14:textId="4CAEE081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Araştırma Faaliyetleri Bölüm Koordinatörü</w:t>
            </w:r>
          </w:p>
        </w:tc>
        <w:tc>
          <w:tcPr>
            <w:tcW w:w="6804" w:type="dxa"/>
          </w:tcPr>
          <w:p w14:paraId="784761A8" w14:textId="6BE78782" w:rsidR="00000E4D" w:rsidRPr="002314A7" w:rsidRDefault="00000E4D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Tünay</w:t>
            </w:r>
            <w:proofErr w:type="spell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 KONTAŞ AŞKAR</w:t>
            </w:r>
          </w:p>
        </w:tc>
      </w:tr>
      <w:tr w:rsidR="00000E4D" w:rsidRPr="002314A7" w14:paraId="6D7845DC" w14:textId="77777777" w:rsidTr="0023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5A1D298F" w14:textId="2C466D7B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 Bölüm Koordinatörü</w:t>
            </w:r>
          </w:p>
        </w:tc>
        <w:tc>
          <w:tcPr>
            <w:tcW w:w="6804" w:type="dxa"/>
          </w:tcPr>
          <w:p w14:paraId="2BD0346F" w14:textId="24E2C6DA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Öğr. Gör. Dr. Sevinç BAKAN</w:t>
            </w:r>
          </w:p>
        </w:tc>
      </w:tr>
      <w:tr w:rsidR="00000E4D" w:rsidRPr="002314A7" w14:paraId="504AD65C" w14:textId="77777777" w:rsidTr="00231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0721E04E" w14:textId="2AF35165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Spor Faaliyetleri Bölüm Koordinatörü</w:t>
            </w:r>
          </w:p>
        </w:tc>
        <w:tc>
          <w:tcPr>
            <w:tcW w:w="6804" w:type="dxa"/>
          </w:tcPr>
          <w:p w14:paraId="39A6D51F" w14:textId="53864C02" w:rsidR="00000E4D" w:rsidRPr="002314A7" w:rsidRDefault="00000E4D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Dr. Öğr. Üyesi Fatma TAYHAN</w:t>
            </w:r>
          </w:p>
        </w:tc>
      </w:tr>
      <w:tr w:rsidR="00000E4D" w:rsidRPr="002314A7" w14:paraId="70325BF4" w14:textId="77777777" w:rsidTr="0023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5DB5ED80" w14:textId="5AB96079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Eğitim Faaliyetleri Birim Koordinatörü</w:t>
            </w:r>
          </w:p>
        </w:tc>
        <w:tc>
          <w:tcPr>
            <w:tcW w:w="6804" w:type="dxa"/>
          </w:tcPr>
          <w:p w14:paraId="276531C0" w14:textId="14B6F520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Dr. Öğr. Üyesi Fatma TAYHAN</w:t>
            </w:r>
          </w:p>
        </w:tc>
      </w:tr>
      <w:tr w:rsidR="00000E4D" w:rsidRPr="002314A7" w14:paraId="4A14F335" w14:textId="77777777" w:rsidTr="00231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7E3076B4" w14:textId="084240D7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Muafiyet Birim Komisyonu</w:t>
            </w:r>
          </w:p>
        </w:tc>
        <w:tc>
          <w:tcPr>
            <w:tcW w:w="6804" w:type="dxa"/>
          </w:tcPr>
          <w:p w14:paraId="2446C58A" w14:textId="70BE2C07" w:rsidR="00000E4D" w:rsidRPr="002314A7" w:rsidRDefault="00000E4D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Gözde EDE İLERİ, Dr. Öğr. Üyesi Fatma TAYHAN, Dr. Öğr. Üyesi Gülsüm BODUR ŞAHİN, Öğr. Gör. Dr. Sevinç BAKAN, </w:t>
            </w:r>
            <w:proofErr w:type="spellStart"/>
            <w:proofErr w:type="gram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Şeyma Nur ERCAN, Arş. </w:t>
            </w:r>
            <w:proofErr w:type="gram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Gör. </w:t>
            </w:r>
            <w:proofErr w:type="gram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Gülsüm DEVECİ, Arş. </w:t>
            </w:r>
            <w:proofErr w:type="gram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Gör. Büşra TURAN DEMİRCİ</w:t>
            </w:r>
          </w:p>
        </w:tc>
      </w:tr>
      <w:tr w:rsidR="00000E4D" w:rsidRPr="002314A7" w14:paraId="7F91DF01" w14:textId="77777777" w:rsidTr="0023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77FB847B" w14:textId="27D1F819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Yatay– Dikey-Kurum İçi Geçiş Birim Komisyonu</w:t>
            </w:r>
          </w:p>
        </w:tc>
        <w:tc>
          <w:tcPr>
            <w:tcW w:w="6804" w:type="dxa"/>
          </w:tcPr>
          <w:p w14:paraId="73723F39" w14:textId="77777777" w:rsidR="00000E4D" w:rsidRPr="002314A7" w:rsidRDefault="00000E4D" w:rsidP="00FA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Kurumlararası</w:t>
            </w:r>
            <w:proofErr w:type="spellEnd"/>
          </w:p>
          <w:p w14:paraId="6C860003" w14:textId="77777777" w:rsidR="00000E4D" w:rsidRPr="002314A7" w:rsidRDefault="00000E4D" w:rsidP="00FA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Dr. Öğr. Üyesi Gülsüm BODUR ŞAHİN</w:t>
            </w:r>
          </w:p>
          <w:p w14:paraId="7DD5630B" w14:textId="77777777" w:rsidR="00000E4D" w:rsidRPr="002314A7" w:rsidRDefault="00000E4D" w:rsidP="00FA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Arş. Gör. Şeyma Nur ERCAN</w:t>
            </w:r>
          </w:p>
          <w:p w14:paraId="3D27A023" w14:textId="7E45AA28" w:rsidR="00000E4D" w:rsidRPr="002314A7" w:rsidRDefault="00000E4D" w:rsidP="00FA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Arş. Gör. Büşra TURAN DEMİRCİ</w:t>
            </w:r>
          </w:p>
          <w:p w14:paraId="5D6EF550" w14:textId="361822C9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Merkezi Yerleştirme</w:t>
            </w:r>
          </w:p>
          <w:p w14:paraId="4D09F31E" w14:textId="04C5EB63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Fatma TAYHAN, </w:t>
            </w:r>
          </w:p>
          <w:p w14:paraId="64FF14AA" w14:textId="11C09AF2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Sevinç BAKAN, </w:t>
            </w:r>
          </w:p>
          <w:p w14:paraId="331BF25E" w14:textId="77777777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Arş. Gör. Gülsüm DEVECİ, </w:t>
            </w:r>
          </w:p>
          <w:p w14:paraId="07165A46" w14:textId="522DC455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Arş. Gör. Büşra TURAN DEMİRCİ</w:t>
            </w:r>
          </w:p>
        </w:tc>
      </w:tr>
      <w:tr w:rsidR="00000E4D" w:rsidRPr="002314A7" w14:paraId="7901579B" w14:textId="77777777" w:rsidTr="00231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20AF7ADE" w14:textId="2F949863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Burs Koordinatörü</w:t>
            </w:r>
          </w:p>
        </w:tc>
        <w:tc>
          <w:tcPr>
            <w:tcW w:w="6804" w:type="dxa"/>
          </w:tcPr>
          <w:p w14:paraId="0D906F0F" w14:textId="72A6D9A4" w:rsidR="00000E4D" w:rsidRPr="002314A7" w:rsidRDefault="00000E4D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Dr. Öğr. Üyesi Fatma TAYHAN</w:t>
            </w:r>
          </w:p>
        </w:tc>
      </w:tr>
      <w:tr w:rsidR="00000E4D" w:rsidRPr="002314A7" w14:paraId="52741F0D" w14:textId="77777777" w:rsidTr="0023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3E310B4D" w14:textId="05F853F4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Farabi, Mevlâna Bölüm Koordinatörü</w:t>
            </w:r>
          </w:p>
        </w:tc>
        <w:tc>
          <w:tcPr>
            <w:tcW w:w="6804" w:type="dxa"/>
          </w:tcPr>
          <w:p w14:paraId="7A8B70D2" w14:textId="22B9765C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Dr. Öğr. Üyesi Gülsüm BODUR ŞAHİN</w:t>
            </w:r>
          </w:p>
        </w:tc>
      </w:tr>
      <w:tr w:rsidR="00000E4D" w:rsidRPr="002314A7" w14:paraId="0C565F47" w14:textId="77777777" w:rsidTr="00231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3A4A1F74" w14:textId="3171BCB2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Piyasa Araştırma Birim Koordinatörü</w:t>
            </w:r>
          </w:p>
        </w:tc>
        <w:tc>
          <w:tcPr>
            <w:tcW w:w="6804" w:type="dxa"/>
          </w:tcPr>
          <w:p w14:paraId="48A56667" w14:textId="7360C16B" w:rsidR="00000E4D" w:rsidRPr="002314A7" w:rsidRDefault="00000E4D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Dr. Öğr. Üyesi Gülsüm BODUR ŞAHİN</w:t>
            </w:r>
          </w:p>
        </w:tc>
      </w:tr>
      <w:tr w:rsidR="00000E4D" w:rsidRPr="002314A7" w14:paraId="6E671E10" w14:textId="77777777" w:rsidTr="0023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3FB70BFF" w14:textId="61E90E05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Akran </w:t>
            </w:r>
            <w:proofErr w:type="spell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Yönderliği</w:t>
            </w:r>
            <w:proofErr w:type="spell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 Çalışma Grubu</w:t>
            </w:r>
          </w:p>
        </w:tc>
        <w:tc>
          <w:tcPr>
            <w:tcW w:w="6804" w:type="dxa"/>
          </w:tcPr>
          <w:p w14:paraId="6C540595" w14:textId="44CBC23D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Dr. Öğr. Üyesi Fatma TAYHAN, Öğr. Gör. Dr. Sevinç BAKAN, 4. Sınıf Temsilcisi, Öğrenci Azize SORKİM (BD Bölümü Temsilcisi)</w:t>
            </w:r>
          </w:p>
        </w:tc>
      </w:tr>
      <w:tr w:rsidR="00000E4D" w:rsidRPr="002314A7" w14:paraId="3044263A" w14:textId="77777777" w:rsidTr="00231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57F72B9E" w14:textId="46802940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Öz Değerlendirme Bölüm Koordinatörü</w:t>
            </w:r>
          </w:p>
        </w:tc>
        <w:tc>
          <w:tcPr>
            <w:tcW w:w="6804" w:type="dxa"/>
          </w:tcPr>
          <w:p w14:paraId="04FB1AEA" w14:textId="3DBB6945" w:rsidR="00000E4D" w:rsidRPr="002314A7" w:rsidRDefault="00000E4D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Öğr. Gör. Dr. Sevinç BAKAN</w:t>
            </w:r>
          </w:p>
        </w:tc>
      </w:tr>
      <w:tr w:rsidR="00000E4D" w:rsidRPr="002314A7" w14:paraId="091A1EDD" w14:textId="77777777" w:rsidTr="0023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30711DF6" w14:textId="59C260EB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Muayene Kabul Bölüm Koordinatörü</w:t>
            </w:r>
          </w:p>
        </w:tc>
        <w:tc>
          <w:tcPr>
            <w:tcW w:w="6804" w:type="dxa"/>
          </w:tcPr>
          <w:p w14:paraId="7E973005" w14:textId="110D03F2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Arş. Gör. Gülsüm DEVECİ</w:t>
            </w:r>
          </w:p>
        </w:tc>
      </w:tr>
      <w:tr w:rsidR="00000E4D" w:rsidRPr="002314A7" w14:paraId="2BDF7EB0" w14:textId="77777777" w:rsidTr="00231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189BF895" w14:textId="3B5D15F5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Web Düzenleme Bölüm Komisyonu </w:t>
            </w:r>
          </w:p>
        </w:tc>
        <w:tc>
          <w:tcPr>
            <w:tcW w:w="6804" w:type="dxa"/>
          </w:tcPr>
          <w:p w14:paraId="7D2036EF" w14:textId="77777777" w:rsidR="00000E4D" w:rsidRPr="002314A7" w:rsidRDefault="00000E4D" w:rsidP="000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Arş. Gör. Büşra TURAN DEMİRCİ</w:t>
            </w:r>
          </w:p>
          <w:p w14:paraId="329C290C" w14:textId="02689029" w:rsidR="00000E4D" w:rsidRPr="002314A7" w:rsidRDefault="002314A7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Öğrenci </w:t>
            </w:r>
            <w:r w:rsidR="00000E4D" w:rsidRPr="002314A7">
              <w:rPr>
                <w:rFonts w:ascii="Times New Roman" w:hAnsi="Times New Roman" w:cs="Times New Roman"/>
                <w:sz w:val="20"/>
                <w:szCs w:val="20"/>
              </w:rPr>
              <w:t>Osman Kudret SEZER</w:t>
            </w:r>
          </w:p>
        </w:tc>
      </w:tr>
      <w:tr w:rsidR="00000E4D" w:rsidRPr="002314A7" w14:paraId="503B2F00" w14:textId="77777777" w:rsidTr="00231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40B6B66F" w14:textId="41F0F0EA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Sosyal Faaliyet Bölüm Koordinatörü</w:t>
            </w:r>
          </w:p>
        </w:tc>
        <w:tc>
          <w:tcPr>
            <w:tcW w:w="6804" w:type="dxa"/>
          </w:tcPr>
          <w:p w14:paraId="3C818795" w14:textId="53572004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Arş. Gör. Gülsüm DEVECİ</w:t>
            </w:r>
          </w:p>
        </w:tc>
      </w:tr>
      <w:tr w:rsidR="00000E4D" w:rsidRPr="002314A7" w14:paraId="5E09B517" w14:textId="77777777" w:rsidTr="00231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1BD65C23" w14:textId="50741F94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Fakülte Teknik Onarım Servisi</w:t>
            </w:r>
          </w:p>
        </w:tc>
        <w:tc>
          <w:tcPr>
            <w:tcW w:w="6804" w:type="dxa"/>
          </w:tcPr>
          <w:p w14:paraId="09996D7B" w14:textId="11EC60B6" w:rsidR="00000E4D" w:rsidRPr="002314A7" w:rsidRDefault="00000E4D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Arş. Gör. Gülsüm DEVECİ</w:t>
            </w:r>
          </w:p>
        </w:tc>
      </w:tr>
    </w:tbl>
    <w:p w14:paraId="58067F19" w14:textId="77777777" w:rsidR="00000E4D" w:rsidRPr="002314A7" w:rsidRDefault="00000E4D" w:rsidP="00000E4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kListe-Vurgu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71"/>
        <w:gridCol w:w="6345"/>
      </w:tblGrid>
      <w:tr w:rsidR="00000E4D" w:rsidRPr="002314A7" w14:paraId="124AAB66" w14:textId="77777777" w:rsidTr="00000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2"/>
          </w:tcPr>
          <w:p w14:paraId="0C46C6F0" w14:textId="5702F763" w:rsidR="00000E4D" w:rsidRPr="002314A7" w:rsidRDefault="00000E4D" w:rsidP="00000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BESLENME VE DİYETETİK BÖLÜMÜ FAKÜLTE TEMSİLCİLERİ</w:t>
            </w:r>
          </w:p>
        </w:tc>
      </w:tr>
      <w:tr w:rsidR="00000E4D" w:rsidRPr="002314A7" w14:paraId="65F9A9BC" w14:textId="77777777" w:rsidTr="00000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2EB55504" w14:textId="77777777" w:rsidR="00000E4D" w:rsidRPr="002314A7" w:rsidRDefault="00000E4D" w:rsidP="00000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KOMİSYON/KOORDİNATÖRLÜK</w:t>
            </w:r>
          </w:p>
        </w:tc>
        <w:tc>
          <w:tcPr>
            <w:tcW w:w="6345" w:type="dxa"/>
          </w:tcPr>
          <w:p w14:paraId="7D8B599C" w14:textId="77777777" w:rsidR="00000E4D" w:rsidRPr="002314A7" w:rsidRDefault="00000E4D" w:rsidP="00000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b/>
                <w:sz w:val="20"/>
                <w:szCs w:val="20"/>
              </w:rPr>
              <w:t>ÜYELER</w:t>
            </w:r>
          </w:p>
        </w:tc>
      </w:tr>
      <w:tr w:rsidR="00000E4D" w:rsidRPr="002314A7" w14:paraId="56E2F0FF" w14:textId="77777777" w:rsidTr="00000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0BBE9756" w14:textId="36AFC357" w:rsidR="00000E4D" w:rsidRPr="002314A7" w:rsidRDefault="00000E4D" w:rsidP="006C7FE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Fakülte Çift </w:t>
            </w:r>
            <w:proofErr w:type="spell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Anadal</w:t>
            </w:r>
            <w:proofErr w:type="spell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Yandal</w:t>
            </w:r>
            <w:proofErr w:type="spell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 Değerlendirme Komisyon Bşk.</w:t>
            </w:r>
          </w:p>
        </w:tc>
        <w:tc>
          <w:tcPr>
            <w:tcW w:w="6345" w:type="dxa"/>
          </w:tcPr>
          <w:p w14:paraId="29C07205" w14:textId="0FE5B86D" w:rsidR="00000E4D" w:rsidRPr="002314A7" w:rsidRDefault="00000E4D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Tünay</w:t>
            </w:r>
            <w:proofErr w:type="spell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 KONTAŞ AŞKAR</w:t>
            </w:r>
          </w:p>
        </w:tc>
      </w:tr>
      <w:tr w:rsidR="00000E4D" w:rsidRPr="002314A7" w14:paraId="2A0FFD45" w14:textId="77777777" w:rsidTr="00000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67A07501" w14:textId="7AE0DC93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Fakülte Öğrenci Değişim Programları Komisyon Bşk. (</w:t>
            </w:r>
            <w:proofErr w:type="spell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 – Farabi – Mevlana)</w:t>
            </w:r>
          </w:p>
        </w:tc>
        <w:tc>
          <w:tcPr>
            <w:tcW w:w="6345" w:type="dxa"/>
          </w:tcPr>
          <w:p w14:paraId="3CEEA3D5" w14:textId="1F7AEF56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Tünay</w:t>
            </w:r>
            <w:proofErr w:type="spellEnd"/>
            <w:r w:rsidRPr="002314A7">
              <w:rPr>
                <w:rFonts w:ascii="Times New Roman" w:hAnsi="Times New Roman" w:cs="Times New Roman"/>
                <w:sz w:val="20"/>
                <w:szCs w:val="20"/>
              </w:rPr>
              <w:t xml:space="preserve"> KONTAŞ AŞKAR</w:t>
            </w:r>
          </w:p>
        </w:tc>
      </w:tr>
      <w:tr w:rsidR="00000E4D" w:rsidRPr="002314A7" w14:paraId="25A787BC" w14:textId="77777777" w:rsidTr="00000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7738B74F" w14:textId="4A3C7A80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Fakülte Klinik Uygulama Komisyon Üyesi</w:t>
            </w:r>
          </w:p>
        </w:tc>
        <w:tc>
          <w:tcPr>
            <w:tcW w:w="6345" w:type="dxa"/>
          </w:tcPr>
          <w:p w14:paraId="55DD4B88" w14:textId="0D346C8D" w:rsidR="00000E4D" w:rsidRPr="002314A7" w:rsidRDefault="00000E4D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Dr. Öğr. Üyesi Fatma TAYHAN</w:t>
            </w:r>
          </w:p>
        </w:tc>
      </w:tr>
      <w:tr w:rsidR="00000E4D" w:rsidRPr="002314A7" w14:paraId="38B5E38D" w14:textId="77777777" w:rsidTr="00000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05177FA9" w14:textId="2F350DDA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Fakülte Teknik Onarım Servisi</w:t>
            </w:r>
          </w:p>
        </w:tc>
        <w:tc>
          <w:tcPr>
            <w:tcW w:w="6345" w:type="dxa"/>
          </w:tcPr>
          <w:p w14:paraId="71893B53" w14:textId="2161399E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Arş. Gör. Gülsüm DEVECİ</w:t>
            </w:r>
          </w:p>
        </w:tc>
      </w:tr>
      <w:tr w:rsidR="00000E4D" w:rsidRPr="002314A7" w14:paraId="3108B1DC" w14:textId="77777777" w:rsidTr="00000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2DD62413" w14:textId="29EC1893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Fakülte Sivil Savunma Komisyon Üyesi</w:t>
            </w:r>
          </w:p>
        </w:tc>
        <w:tc>
          <w:tcPr>
            <w:tcW w:w="6345" w:type="dxa"/>
          </w:tcPr>
          <w:p w14:paraId="0B32A5A0" w14:textId="61777F64" w:rsidR="00000E4D" w:rsidRPr="002314A7" w:rsidRDefault="00000E4D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4A7">
              <w:rPr>
                <w:rFonts w:ascii="Times New Roman" w:hAnsi="Times New Roman" w:cs="Times New Roman"/>
                <w:sz w:val="20"/>
                <w:szCs w:val="20"/>
              </w:rPr>
              <w:t>Dr. Öğr. Üyesi Fatma TAYHAN</w:t>
            </w:r>
          </w:p>
        </w:tc>
      </w:tr>
      <w:tr w:rsidR="00000E4D" w:rsidRPr="002314A7" w14:paraId="57E5F641" w14:textId="77777777" w:rsidTr="00000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3E4713B0" w14:textId="4782F6AA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14:paraId="47CB28B8" w14:textId="7D372492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4D" w:rsidRPr="002314A7" w14:paraId="49152551" w14:textId="77777777" w:rsidTr="00000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245E8CFB" w14:textId="09377C39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14:paraId="5A534F46" w14:textId="063DBAE4" w:rsidR="00000E4D" w:rsidRPr="002314A7" w:rsidRDefault="00000E4D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4D" w:rsidRPr="002314A7" w14:paraId="7D93283C" w14:textId="77777777" w:rsidTr="00000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43B4E094" w14:textId="3467A200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14:paraId="0D187026" w14:textId="178A6C40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4D" w:rsidRPr="002314A7" w14:paraId="5B33E8B9" w14:textId="77777777" w:rsidTr="00000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495510D1" w14:textId="5C79371D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14:paraId="5F73092D" w14:textId="06BEB02C" w:rsidR="00000E4D" w:rsidRPr="002314A7" w:rsidRDefault="00000E4D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4D" w:rsidRPr="002314A7" w14:paraId="2E6EA195" w14:textId="77777777" w:rsidTr="00000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09055ABA" w14:textId="5D5A5630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14:paraId="2D764CD7" w14:textId="2353B52D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4D" w:rsidRPr="002314A7" w14:paraId="3241DF76" w14:textId="77777777" w:rsidTr="00000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6F5289EB" w14:textId="18B3E45C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14:paraId="4C81FFDF" w14:textId="27A24EC0" w:rsidR="00000E4D" w:rsidRPr="002314A7" w:rsidRDefault="00000E4D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4D" w:rsidRPr="002314A7" w14:paraId="73D1BB3C" w14:textId="77777777" w:rsidTr="00000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72973548" w14:textId="32D6B895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14:paraId="0E126C4F" w14:textId="484C5146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4D" w:rsidRPr="002314A7" w14:paraId="61B860B6" w14:textId="77777777" w:rsidTr="00000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7D42FB2A" w14:textId="64EE111B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14:paraId="0DAA84E1" w14:textId="7273F0E9" w:rsidR="00000E4D" w:rsidRPr="002314A7" w:rsidRDefault="00000E4D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4D" w:rsidRPr="002314A7" w14:paraId="451CDEDA" w14:textId="77777777" w:rsidTr="00000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686C2FDE" w14:textId="101B07F6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14:paraId="197553CF" w14:textId="106BBC14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4D" w:rsidRPr="002314A7" w14:paraId="662204B1" w14:textId="77777777" w:rsidTr="00000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70AF57E8" w14:textId="2AAFB69B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14:paraId="11CC4FE7" w14:textId="780D20C9" w:rsidR="00000E4D" w:rsidRPr="002314A7" w:rsidRDefault="00000E4D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4D" w:rsidRPr="002314A7" w14:paraId="0381E5A3" w14:textId="77777777" w:rsidTr="00000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1D3D38BD" w14:textId="58E43433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14:paraId="50B67A62" w14:textId="31FD2E41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4D" w:rsidRPr="002314A7" w14:paraId="47DCA3E5" w14:textId="77777777" w:rsidTr="00000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798386B9" w14:textId="111E9BCD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14:paraId="00B55724" w14:textId="45B37865" w:rsidR="00000E4D" w:rsidRPr="002314A7" w:rsidRDefault="00000E4D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4D" w:rsidRPr="002314A7" w14:paraId="1F495CA7" w14:textId="77777777" w:rsidTr="00000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6822F5AE" w14:textId="1CA5B30D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14:paraId="2037FF49" w14:textId="5E4BCA88" w:rsidR="00000E4D" w:rsidRPr="002314A7" w:rsidRDefault="00000E4D" w:rsidP="006C7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4D" w:rsidRPr="002314A7" w14:paraId="332EB820" w14:textId="77777777" w:rsidTr="00000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0DE149FD" w14:textId="53A51674" w:rsidR="00000E4D" w:rsidRPr="002314A7" w:rsidRDefault="00000E4D" w:rsidP="006C7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345" w:type="dxa"/>
          </w:tcPr>
          <w:p w14:paraId="16E03A71" w14:textId="5EF0B6E3" w:rsidR="00000E4D" w:rsidRPr="002314A7" w:rsidRDefault="00000E4D" w:rsidP="006C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5A6A82" w14:textId="77777777" w:rsidR="00000E4D" w:rsidRPr="002314A7" w:rsidRDefault="00000E4D" w:rsidP="00000E4D">
      <w:pPr>
        <w:rPr>
          <w:rFonts w:ascii="Times New Roman" w:hAnsi="Times New Roman" w:cs="Times New Roman"/>
          <w:sz w:val="20"/>
          <w:szCs w:val="20"/>
        </w:rPr>
      </w:pPr>
    </w:p>
    <w:p w14:paraId="397898F8" w14:textId="54C040E6" w:rsidR="002C598D" w:rsidRPr="002314A7" w:rsidRDefault="002C598D" w:rsidP="002C598D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sectPr w:rsidR="002C598D" w:rsidRPr="002314A7" w:rsidSect="00821B95">
      <w:headerReference w:type="even" r:id="rId9"/>
      <w:headerReference w:type="default" r:id="rId10"/>
      <w:headerReference w:type="first" r:id="rId11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C7676" w14:textId="77777777" w:rsidR="00FF40F2" w:rsidRDefault="00FF40F2" w:rsidP="00821B95">
      <w:pPr>
        <w:spacing w:after="0" w:line="240" w:lineRule="auto"/>
      </w:pPr>
      <w:r>
        <w:separator/>
      </w:r>
    </w:p>
  </w:endnote>
  <w:endnote w:type="continuationSeparator" w:id="0">
    <w:p w14:paraId="2CA9CDA7" w14:textId="77777777" w:rsidR="00FF40F2" w:rsidRDefault="00FF40F2" w:rsidP="0082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34BB8" w14:textId="77777777" w:rsidR="00FF40F2" w:rsidRDefault="00FF40F2" w:rsidP="00821B95">
      <w:pPr>
        <w:spacing w:after="0" w:line="240" w:lineRule="auto"/>
      </w:pPr>
      <w:r>
        <w:separator/>
      </w:r>
    </w:p>
  </w:footnote>
  <w:footnote w:type="continuationSeparator" w:id="0">
    <w:p w14:paraId="610F8DAE" w14:textId="77777777" w:rsidR="00FF40F2" w:rsidRDefault="00FF40F2" w:rsidP="00821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506D8" w14:textId="22B716A6" w:rsidR="00821B95" w:rsidRDefault="00FF40F2">
    <w:pPr>
      <w:pStyle w:val="stbilgi"/>
    </w:pPr>
    <w:r>
      <w:rPr>
        <w:noProof/>
      </w:rPr>
      <w:pict w14:anchorId="64EC94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68188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ntet_Çalışma Yüzeyi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9F693" w14:textId="62FD7330" w:rsidR="00821B95" w:rsidRDefault="00FF40F2">
    <w:pPr>
      <w:pStyle w:val="stbilgi"/>
    </w:pPr>
    <w:r>
      <w:rPr>
        <w:noProof/>
      </w:rPr>
      <w:pict w14:anchorId="3038E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68189" o:spid="_x0000_s2051" type="#_x0000_t75" style="position:absolute;margin-left:-70.95pt;margin-top:-127.7pt;width:595.45pt;height:841.9pt;z-index:-251656192;mso-position-horizontal-relative:margin;mso-position-vertical-relative:margin" o:allowincell="f">
          <v:imagedata r:id="rId1" o:title="Antet_Çalışma Yüzeyi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FC109" w14:textId="1FCF0F7C" w:rsidR="00821B95" w:rsidRDefault="00FF40F2">
    <w:pPr>
      <w:pStyle w:val="stbilgi"/>
    </w:pPr>
    <w:r>
      <w:rPr>
        <w:noProof/>
      </w:rPr>
      <w:pict w14:anchorId="6591B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68187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ntet_Çalışma Yüzeyi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A0BD7"/>
    <w:multiLevelType w:val="hybridMultilevel"/>
    <w:tmpl w:val="E3B67AC8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E7372F0"/>
    <w:multiLevelType w:val="hybridMultilevel"/>
    <w:tmpl w:val="F64083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846DB"/>
    <w:multiLevelType w:val="hybridMultilevel"/>
    <w:tmpl w:val="E3B67AC8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95"/>
    <w:rsid w:val="00000E4D"/>
    <w:rsid w:val="002314A7"/>
    <w:rsid w:val="002C598D"/>
    <w:rsid w:val="00437443"/>
    <w:rsid w:val="004B5577"/>
    <w:rsid w:val="00563475"/>
    <w:rsid w:val="00661355"/>
    <w:rsid w:val="006F3ABE"/>
    <w:rsid w:val="00821B95"/>
    <w:rsid w:val="00827509"/>
    <w:rsid w:val="00883A2C"/>
    <w:rsid w:val="009855BE"/>
    <w:rsid w:val="00B63DB5"/>
    <w:rsid w:val="00CD4DA4"/>
    <w:rsid w:val="00CE0E71"/>
    <w:rsid w:val="00F026C4"/>
    <w:rsid w:val="00F10348"/>
    <w:rsid w:val="00FE607C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40D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1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1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1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1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1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1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1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1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1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1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1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1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1B9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1B9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1B9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1B9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1B9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1B9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1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21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21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821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821B9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1B9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1B95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21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21B9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1B9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21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1B95"/>
  </w:style>
  <w:style w:type="paragraph" w:styleId="Altbilgi">
    <w:name w:val="footer"/>
    <w:basedOn w:val="Normal"/>
    <w:link w:val="AltbilgiChar"/>
    <w:uiPriority w:val="99"/>
    <w:unhideWhenUsed/>
    <w:rsid w:val="00821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1B95"/>
  </w:style>
  <w:style w:type="paragraph" w:customStyle="1" w:styleId="cvgsua">
    <w:name w:val="cvgsua"/>
    <w:basedOn w:val="Normal"/>
    <w:rsid w:val="004B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oypena">
    <w:name w:val="oypena"/>
    <w:basedOn w:val="VarsaylanParagrafYazTipi"/>
    <w:rsid w:val="004B5577"/>
  </w:style>
  <w:style w:type="table" w:styleId="OrtaGlgeleme1-Vurgu1">
    <w:name w:val="Medium Shading 1 Accent 1"/>
    <w:basedOn w:val="NormalTablo"/>
    <w:uiPriority w:val="63"/>
    <w:rsid w:val="004B5577"/>
    <w:pPr>
      <w:spacing w:after="0" w:line="240" w:lineRule="auto"/>
    </w:pPr>
    <w:rPr>
      <w:rFonts w:ascii="Aptos" w:eastAsia="Aptos" w:hAnsi="Aptos" w:cs="Aptos"/>
      <w:kern w:val="0"/>
      <w:sz w:val="24"/>
      <w:szCs w:val="24"/>
      <w:lang w:eastAsia="tr-TR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4B5577"/>
    <w:pPr>
      <w:spacing w:after="0" w:line="240" w:lineRule="auto"/>
    </w:pPr>
    <w:rPr>
      <w:rFonts w:ascii="Aptos" w:eastAsia="Aptos" w:hAnsi="Aptos" w:cs="Aptos"/>
      <w:kern w:val="0"/>
      <w:sz w:val="24"/>
      <w:szCs w:val="24"/>
      <w:lang w:eastAsia="tr-TR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4B5577"/>
    <w:pPr>
      <w:spacing w:after="0" w:line="240" w:lineRule="auto"/>
    </w:pPr>
    <w:rPr>
      <w:rFonts w:ascii="Aptos" w:eastAsia="Aptos" w:hAnsi="Aptos" w:cs="Aptos"/>
      <w:kern w:val="0"/>
      <w:sz w:val="24"/>
      <w:szCs w:val="24"/>
      <w:lang w:eastAsia="tr-TR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4B5577"/>
    <w:pPr>
      <w:spacing w:after="0" w:line="240" w:lineRule="auto"/>
    </w:pPr>
    <w:rPr>
      <w:rFonts w:ascii="Aptos" w:eastAsia="Aptos" w:hAnsi="Aptos" w:cs="Aptos"/>
      <w:kern w:val="0"/>
      <w:sz w:val="24"/>
      <w:szCs w:val="24"/>
      <w:lang w:eastAsia="tr-TR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Liste1-Vurgu2">
    <w:name w:val="Medium List 1 Accent 2"/>
    <w:basedOn w:val="NormalTablo"/>
    <w:uiPriority w:val="65"/>
    <w:rsid w:val="004B5577"/>
    <w:pPr>
      <w:spacing w:after="0" w:line="240" w:lineRule="auto"/>
    </w:pPr>
    <w:rPr>
      <w:rFonts w:ascii="Aptos" w:eastAsia="Aptos" w:hAnsi="Aptos" w:cs="Aptos"/>
      <w:color w:val="000000" w:themeColor="text1"/>
      <w:kern w:val="0"/>
      <w:sz w:val="24"/>
      <w:szCs w:val="24"/>
      <w:lang w:eastAsia="tr-TR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AkGlgeleme-Vurgu4">
    <w:name w:val="Light Shading Accent 4"/>
    <w:basedOn w:val="NormalTablo"/>
    <w:uiPriority w:val="60"/>
    <w:rsid w:val="004B557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TabloKlavuzu">
    <w:name w:val="Table Grid"/>
    <w:basedOn w:val="NormalTablo"/>
    <w:uiPriority w:val="39"/>
    <w:rsid w:val="002C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Liste-Vurgu4">
    <w:name w:val="Light List Accent 4"/>
    <w:basedOn w:val="NormalTablo"/>
    <w:uiPriority w:val="61"/>
    <w:rsid w:val="002C598D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AkListe-Vurgu3">
    <w:name w:val="Light List Accent 3"/>
    <w:basedOn w:val="NormalTablo"/>
    <w:uiPriority w:val="61"/>
    <w:rsid w:val="00000E4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1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1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1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1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1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1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1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1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1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1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1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1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1B9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1B9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1B9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1B9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1B9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1B9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1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21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21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821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821B9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1B9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1B95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21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21B9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1B9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21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1B95"/>
  </w:style>
  <w:style w:type="paragraph" w:styleId="Altbilgi">
    <w:name w:val="footer"/>
    <w:basedOn w:val="Normal"/>
    <w:link w:val="AltbilgiChar"/>
    <w:uiPriority w:val="99"/>
    <w:unhideWhenUsed/>
    <w:rsid w:val="00821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1B95"/>
  </w:style>
  <w:style w:type="paragraph" w:customStyle="1" w:styleId="cvgsua">
    <w:name w:val="cvgsua"/>
    <w:basedOn w:val="Normal"/>
    <w:rsid w:val="004B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oypena">
    <w:name w:val="oypena"/>
    <w:basedOn w:val="VarsaylanParagrafYazTipi"/>
    <w:rsid w:val="004B5577"/>
  </w:style>
  <w:style w:type="table" w:styleId="OrtaGlgeleme1-Vurgu1">
    <w:name w:val="Medium Shading 1 Accent 1"/>
    <w:basedOn w:val="NormalTablo"/>
    <w:uiPriority w:val="63"/>
    <w:rsid w:val="004B5577"/>
    <w:pPr>
      <w:spacing w:after="0" w:line="240" w:lineRule="auto"/>
    </w:pPr>
    <w:rPr>
      <w:rFonts w:ascii="Aptos" w:eastAsia="Aptos" w:hAnsi="Aptos" w:cs="Aptos"/>
      <w:kern w:val="0"/>
      <w:sz w:val="24"/>
      <w:szCs w:val="24"/>
      <w:lang w:eastAsia="tr-TR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4B5577"/>
    <w:pPr>
      <w:spacing w:after="0" w:line="240" w:lineRule="auto"/>
    </w:pPr>
    <w:rPr>
      <w:rFonts w:ascii="Aptos" w:eastAsia="Aptos" w:hAnsi="Aptos" w:cs="Aptos"/>
      <w:kern w:val="0"/>
      <w:sz w:val="24"/>
      <w:szCs w:val="24"/>
      <w:lang w:eastAsia="tr-TR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4B5577"/>
    <w:pPr>
      <w:spacing w:after="0" w:line="240" w:lineRule="auto"/>
    </w:pPr>
    <w:rPr>
      <w:rFonts w:ascii="Aptos" w:eastAsia="Aptos" w:hAnsi="Aptos" w:cs="Aptos"/>
      <w:kern w:val="0"/>
      <w:sz w:val="24"/>
      <w:szCs w:val="24"/>
      <w:lang w:eastAsia="tr-TR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4B5577"/>
    <w:pPr>
      <w:spacing w:after="0" w:line="240" w:lineRule="auto"/>
    </w:pPr>
    <w:rPr>
      <w:rFonts w:ascii="Aptos" w:eastAsia="Aptos" w:hAnsi="Aptos" w:cs="Aptos"/>
      <w:kern w:val="0"/>
      <w:sz w:val="24"/>
      <w:szCs w:val="24"/>
      <w:lang w:eastAsia="tr-TR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Liste1-Vurgu2">
    <w:name w:val="Medium List 1 Accent 2"/>
    <w:basedOn w:val="NormalTablo"/>
    <w:uiPriority w:val="65"/>
    <w:rsid w:val="004B5577"/>
    <w:pPr>
      <w:spacing w:after="0" w:line="240" w:lineRule="auto"/>
    </w:pPr>
    <w:rPr>
      <w:rFonts w:ascii="Aptos" w:eastAsia="Aptos" w:hAnsi="Aptos" w:cs="Aptos"/>
      <w:color w:val="000000" w:themeColor="text1"/>
      <w:kern w:val="0"/>
      <w:sz w:val="24"/>
      <w:szCs w:val="24"/>
      <w:lang w:eastAsia="tr-TR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AkGlgeleme-Vurgu4">
    <w:name w:val="Light Shading Accent 4"/>
    <w:basedOn w:val="NormalTablo"/>
    <w:uiPriority w:val="60"/>
    <w:rsid w:val="004B557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TabloKlavuzu">
    <w:name w:val="Table Grid"/>
    <w:basedOn w:val="NormalTablo"/>
    <w:uiPriority w:val="39"/>
    <w:rsid w:val="002C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Liste-Vurgu4">
    <w:name w:val="Light List Accent 4"/>
    <w:basedOn w:val="NormalTablo"/>
    <w:uiPriority w:val="61"/>
    <w:rsid w:val="002C598D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AkListe-Vurgu3">
    <w:name w:val="Light List Accent 3"/>
    <w:basedOn w:val="NormalTablo"/>
    <w:uiPriority w:val="61"/>
    <w:rsid w:val="00000E4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KARAMAZ</dc:creator>
  <cp:lastModifiedBy>Şeyma Nur DEVEBOYNU</cp:lastModifiedBy>
  <cp:revision>2</cp:revision>
  <dcterms:created xsi:type="dcterms:W3CDTF">2025-02-07T12:32:00Z</dcterms:created>
  <dcterms:modified xsi:type="dcterms:W3CDTF">2025-02-07T12:32:00Z</dcterms:modified>
</cp:coreProperties>
</file>